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 DE CONSENTIMENTO LIVRE E ESCLARECIDO (TCLE)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(inserir título do projeto)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Você está sendo convidado(a) a participar do projeto de pesquisa acima citado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desenvolvido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sob responsabilidade (inserir nome do pesquisador responsável e seu local de lotação)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presente documento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contém todas as informações necessárias sobre a pesquisa que estamos fazendo. Sua colaboração neste estudo será de muita importância para nós, mas se desistir a qualquer momento, isso não causará nenhum prejuízo a você.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Eu, (deixar espaço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inserir o nome do participante, nascido(a) em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(deixar espaço para inserir data de nascimento dd/mm/aaaa),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abaixo assinado(a), concordo de livre e espontânea vontade em participar como voluntário(a) do estudo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inserir novamente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título da pesquisa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). Declaro que obtive todas as informações necessárias, bem como todos os eventuais esclarecimentos quanto às dúvidas por mim apresentadas.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Estou ciente que: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Atenção: preencher os itens em parênteses, de acordo com os dados da pesquisa.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(Explicitar o(s) objetivo(s) da pesquisa);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(Descrever a justificativa e os procedimentos metodológicos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maneira compreensível ao participante da pesquisa)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(Explicita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dos possíveis desconfortos, riscos e benefícios do estudo para o participante, e a garantia de que danos previsíveis serão evitados)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(Esclarec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sobre o acompanhamento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participante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da pesquisa durante a pesquisa e após o término)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(Esclarecer as g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arantias quanto a liberdade de desistir ou de interromper a colaboração na pesquisa no momento em que desejar, sem necessidade de qualquer explicação ou penalização;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(Informar sobre a g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arantia de manutenção do sigilo e da privacidade dos participantes da pesquisa durante todas as fases da pesquisa);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(Informar sobre a garantia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de que os resultados serão mantidos em sigilo, exceto para fins de divulgação científica);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Atestado de interesse pelo conhecimento dos resultados da pesquisa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(   )  Desejo conhecer os resultados desta pesquisa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(   )  Não desejo conhecer os resultados desta pesquisa.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Atestado de consentimento para a gravação da voz e/ou imagem: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(   ) Consinto a gravação da minha voz e/ou imagem.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(   ) Não consinto a gravação da minha voz e/ou imagem.</w:t>
      </w:r>
    </w:p>
    <w:p w:rsidR="00000000" w:rsidDel="00000000" w:rsidP="00000000" w:rsidRDefault="00000000" w:rsidRPr="00000000" w14:paraId="0000001C">
      <w:pPr>
        <w:spacing w:line="360" w:lineRule="auto"/>
        <w:ind w:left="566.9291338582675" w:firstLine="0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Em se tratando de pesquisa em que a metodologia requer a gravação de voz e/ou imagem, inserir o texto acima.</w:t>
      </w:r>
    </w:p>
    <w:p w:rsidR="00000000" w:rsidDel="00000000" w:rsidP="00000000" w:rsidRDefault="00000000" w:rsidRPr="00000000" w14:paraId="0000001D">
      <w:pPr>
        <w:spacing w:line="360" w:lineRule="auto"/>
        <w:ind w:left="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(Informar sobre a garantia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de recebimento de uma via 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Termo de Consentimento Livre e Esclarecido, com todas as páginas rubricadas e aposição de assinatura na última página, pelo pesquisador responsável);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(Explicita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da garantia de ressarcimento e como serão cobertas as despesas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obtidas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pelos participantes da pesquisa e dela decorrentes);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(Explicita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da garantia de indenização diante de eventuais danos decorrentes da pesquisa)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</w:t>
        <w:tab/>
        <w:t xml:space="preserve">Caso me sinta prejudicado(a) por participar desta pesquisa, poderei recorrer ao Comitê de Ética em Pesquisa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Centro de Educação e Saúde da Universidade Federal de Campina Grande, localizado na Rua Profª. Maria Anita Furtado Coelho, S/N, Sítio Olho D’Água da Bica, Bloco: Central de Laboratórios de Análises Clínicas (LAC), 1º andar, Sala 16.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CEP: 58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0, 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uité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-PB, Tel: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3372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1835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E-mail: </w:t>
      </w:r>
      <w:hyperlink r:id="rId6">
        <w:r w:rsidDel="00000000" w:rsidR="00000000" w:rsidRPr="00000000">
          <w:rPr>
            <w:rFonts w:ascii="Arial" w:cs="Arial" w:eastAsia="Arial" w:hAnsi="Arial"/>
            <w:color w:val="000000"/>
            <w:sz w:val="22"/>
            <w:szCs w:val="22"/>
            <w:rtl w:val="0"/>
          </w:rPr>
          <w:t xml:space="preserve">cep.ces.ufcg@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gmail.com;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XII) Poderei também contactar o pesquisador responsável, por meio do endereço, e-mail e telefone (inserir endereço, e-mail e telefone institucional do pesquisador responsável).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Observações: 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1) Este roteiro contém transcrições da Resolução do Conselho Nacional de Saúde nº 466/2012;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2) A estrutura do Termo de Consentimento Livre e Esclarecido deve ser adotada apenas como modelo. Assim sendo, algumas especificidades deverão ser incluídas de forma complementar, a exemplo da solicitação pela autorização da imagem e áudio (Resolução nº 510/2016);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3) Pesquisadores que desenvolvem projetos de pesquisa com qualquer etapa em ambiente virtual, devem considerar os princípios regidos no Ofício Circular nº 02/2021 ou considerar modelo de TCLE para pesquisa em ambiente virtual disponível;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4) Pesquisadores que desenvolvem projetos que se utilizam de metodologias experimentais na área biomédica, devem acessar a Resolução do Conselho Nacional de Saúde nº 466/2012 e verificar as informações complementares no item IV.4 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5)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Pesquisas cujo público alvo envolve pessoas não alfabetizadas e/ou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com baixa escolaridade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e/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yellow"/>
          <w:rtl w:val="0"/>
        </w:rPr>
        <w:t xml:space="preserve">ou com alguma dificuldade de visão,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o pesquisador responsável deverá inserir um espaço para a coleta da impressão digital, em substituição à assinatura do participante da pesquisa, 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highlight w:val="yellow"/>
          <w:rtl w:val="0"/>
        </w:rPr>
        <w:t xml:space="preserve">após a leitura do TCLE, na presença de testemunha letrada sem vínculo com a pesquisa, a qual rubricará o TCLE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jc w:val="right"/>
        <w:rPr>
          <w:rFonts w:ascii="Arial" w:cs="Arial" w:eastAsia="Arial" w:hAnsi="Arial"/>
          <w:sz w:val="22"/>
          <w:szCs w:val="22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Cidade-Estado, data (dd, mm, aaaa).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Participante da pesquisa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/(   )Responsável</w:t>
      </w:r>
    </w:p>
    <w:p w:rsidR="00000000" w:rsidDel="00000000" w:rsidP="00000000" w:rsidRDefault="00000000" w:rsidRPr="00000000" w14:paraId="0000003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Pesquisador responsável pelo projeto </w:t>
      </w:r>
    </w:p>
    <w:p w:rsidR="00000000" w:rsidDel="00000000" w:rsidP="00000000" w:rsidRDefault="00000000" w:rsidRPr="00000000" w14:paraId="0000003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(inserir nome do pesquisador e matrícula)</w:t>
      </w:r>
    </w:p>
    <w:p w:rsidR="00000000" w:rsidDel="00000000" w:rsidP="00000000" w:rsidRDefault="00000000" w:rsidRPr="00000000" w14:paraId="00000040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425" w:top="992" w:left="1418" w:right="13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E">
    <w:pPr>
      <w:rPr>
        <w:rFonts w:ascii="Arial" w:cs="Arial" w:eastAsia="Arial" w:hAnsi="Arial"/>
        <w:color w:val="999999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999999"/>
        <w:sz w:val="16"/>
        <w:szCs w:val="16"/>
        <w:rtl w:val="0"/>
      </w:rPr>
      <w:t xml:space="preserve">                   </w:t>
    </w:r>
  </w:p>
  <w:p w:rsidR="00000000" w:rsidDel="00000000" w:rsidP="00000000" w:rsidRDefault="00000000" w:rsidRPr="00000000" w14:paraId="0000004F">
    <w:pPr>
      <w:jc w:val="center"/>
      <w:rPr>
        <w:rFonts w:ascii="Arial" w:cs="Arial" w:eastAsia="Arial" w:hAnsi="Arial"/>
        <w:color w:val="999999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999999"/>
        <w:sz w:val="16"/>
        <w:szCs w:val="16"/>
        <w:rtl w:val="0"/>
      </w:rPr>
      <w:t xml:space="preserve"> Endereço: Rua Profª. Maria Anita Furtado Coelho, S/N, Sítio Olho D’Água da Bica, Bloco: Central de Laboratórios de Análises Clínicas (LAC),  Cuité – PB, CEP: 58.175-000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jc w:val="center"/>
      <w:rPr>
        <w:rFonts w:ascii="Arial" w:cs="Arial" w:eastAsia="Arial" w:hAnsi="Arial"/>
        <w:color w:val="999999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999999"/>
        <w:sz w:val="16"/>
        <w:szCs w:val="16"/>
        <w:rtl w:val="0"/>
      </w:rPr>
      <w:t xml:space="preserve">Telefone: (83) 3372-1900  Ramal: 1835</w:t>
    </w:r>
  </w:p>
  <w:p w:rsidR="00000000" w:rsidDel="00000000" w:rsidP="00000000" w:rsidRDefault="00000000" w:rsidRPr="00000000" w14:paraId="00000051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999999"/>
        <w:sz w:val="16"/>
        <w:szCs w:val="16"/>
        <w:rtl w:val="0"/>
      </w:rPr>
      <w:t xml:space="preserve">E-mail: cep.ces.ufcg@gmail.com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5">
    <w:pPr>
      <w:jc w:val="center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   UNIVERSIDADE FEDERAL DE CAMPINA GRANDE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-581022</wp:posOffset>
          </wp:positionH>
          <wp:positionV relativeFrom="paragraph">
            <wp:posOffset>-238121</wp:posOffset>
          </wp:positionV>
          <wp:extent cx="818833" cy="828675"/>
          <wp:effectExtent b="0" l="0" r="0" t="0"/>
          <wp:wrapSquare wrapText="bothSides" distB="0" distT="0" distL="0" distR="0"/>
          <wp:docPr descr="logo ufcg" id="1" name="image1.jpg"/>
          <a:graphic>
            <a:graphicData uri="http://schemas.openxmlformats.org/drawingml/2006/picture">
              <pic:pic>
                <pic:nvPicPr>
                  <pic:cNvPr descr="logo ufc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8833" cy="828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5343525</wp:posOffset>
          </wp:positionH>
          <wp:positionV relativeFrom="paragraph">
            <wp:posOffset>-238122</wp:posOffset>
          </wp:positionV>
          <wp:extent cx="914400" cy="914400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jc w:val="center"/>
      <w:rPr>
        <w:b w:val="1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COMITÊ DE ÉTICA EM PESQUISA DO CENTRO DE EDUCAÇÃO E SAÚDE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upperRoman"/>
      <w:lvlText w:val="%1)"/>
      <w:lvlJc w:val="left"/>
      <w:pPr>
        <w:ind w:left="720" w:hanging="72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cep@huac.ufcg.edu.br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